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EEFB" w14:textId="77777777" w:rsidR="00E72235" w:rsidRDefault="00E72235" w:rsidP="00E72235">
      <w:pPr>
        <w:spacing w:line="276" w:lineRule="auto"/>
        <w:jc w:val="center"/>
        <w:rPr>
          <w:rFonts w:asciiTheme="majorHAnsi" w:hAnsiTheme="majorHAnsi"/>
          <w:b/>
          <w:bCs/>
          <w:iCs/>
          <w:sz w:val="28"/>
          <w:szCs w:val="22"/>
          <w:lang w:val="en-GB"/>
        </w:rPr>
      </w:pPr>
      <w:r w:rsidRPr="004A09A8">
        <w:rPr>
          <w:rFonts w:asciiTheme="majorHAnsi" w:hAnsiTheme="majorHAnsi"/>
          <w:b/>
          <w:bCs/>
          <w:iCs/>
          <w:sz w:val="28"/>
          <w:szCs w:val="22"/>
          <w:lang w:val="en-GB"/>
        </w:rPr>
        <w:t>The</w:t>
      </w:r>
      <w:r>
        <w:rPr>
          <w:rFonts w:asciiTheme="majorHAnsi" w:hAnsiTheme="majorHAnsi"/>
          <w:b/>
          <w:bCs/>
          <w:iCs/>
          <w:sz w:val="28"/>
          <w:szCs w:val="22"/>
          <w:lang w:val="en-GB"/>
        </w:rPr>
        <w:t xml:space="preserve"> </w:t>
      </w:r>
      <w:r w:rsidRPr="00800396">
        <w:rPr>
          <w:rFonts w:asciiTheme="majorHAnsi" w:hAnsiTheme="majorHAnsi"/>
          <w:b/>
          <w:bCs/>
          <w:color w:val="000000" w:themeColor="text1"/>
          <w:sz w:val="28"/>
          <w:szCs w:val="28"/>
        </w:rPr>
        <w:t>Canley Dental Surgery</w:t>
      </w:r>
      <w:r>
        <w:rPr>
          <w:rFonts w:asciiTheme="majorHAnsi" w:hAnsiTheme="majorHAnsi"/>
          <w:color w:val="000000" w:themeColor="text1"/>
          <w:sz w:val="22"/>
          <w:szCs w:val="22"/>
        </w:rPr>
        <w:t xml:space="preserve"> </w:t>
      </w:r>
      <w:r w:rsidRPr="004A09A8">
        <w:rPr>
          <w:rFonts w:asciiTheme="majorHAnsi" w:hAnsiTheme="majorHAnsi"/>
          <w:b/>
          <w:bCs/>
          <w:iCs/>
          <w:sz w:val="28"/>
          <w:szCs w:val="22"/>
          <w:lang w:val="en-GB"/>
        </w:rPr>
        <w:t xml:space="preserve">Code of Practice </w:t>
      </w:r>
    </w:p>
    <w:p w14:paraId="7C3BE0BB" w14:textId="77777777" w:rsidR="00E72235" w:rsidRPr="004A09A8" w:rsidRDefault="00E72235" w:rsidP="00E72235">
      <w:pPr>
        <w:spacing w:line="276" w:lineRule="auto"/>
        <w:jc w:val="center"/>
        <w:rPr>
          <w:rFonts w:asciiTheme="majorHAnsi" w:hAnsiTheme="majorHAnsi"/>
          <w:b/>
          <w:bCs/>
          <w:iCs/>
          <w:sz w:val="28"/>
          <w:szCs w:val="22"/>
          <w:lang w:val="en-GB"/>
        </w:rPr>
      </w:pPr>
      <w:r w:rsidRPr="004A09A8">
        <w:rPr>
          <w:rFonts w:asciiTheme="majorHAnsi" w:hAnsiTheme="majorHAnsi"/>
          <w:b/>
          <w:bCs/>
          <w:iCs/>
          <w:sz w:val="28"/>
          <w:szCs w:val="22"/>
          <w:lang w:val="en-GB"/>
        </w:rPr>
        <w:t>for patients who wish to raise concerns</w:t>
      </w:r>
    </w:p>
    <w:p w14:paraId="20296610" w14:textId="77777777" w:rsidR="00E72235" w:rsidRDefault="00E72235" w:rsidP="00E72235">
      <w:pPr>
        <w:spacing w:line="276" w:lineRule="auto"/>
        <w:jc w:val="both"/>
        <w:rPr>
          <w:rFonts w:asciiTheme="majorHAnsi" w:hAnsiTheme="majorHAnsi"/>
          <w:sz w:val="22"/>
          <w:szCs w:val="22"/>
          <w:lang w:val="en-GB"/>
        </w:rPr>
      </w:pPr>
    </w:p>
    <w:p w14:paraId="6F3D3EAA"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In </w:t>
      </w:r>
      <w:r>
        <w:rPr>
          <w:rFonts w:asciiTheme="majorHAnsi" w:hAnsiTheme="majorHAnsi"/>
          <w:color w:val="000000" w:themeColor="text1"/>
          <w:sz w:val="22"/>
          <w:szCs w:val="22"/>
        </w:rPr>
        <w:t>Canley Dental Surgery</w:t>
      </w:r>
      <w:r w:rsidRPr="00EF4275">
        <w:rPr>
          <w:rFonts w:asciiTheme="majorHAnsi" w:hAnsiTheme="majorHAnsi"/>
          <w:sz w:val="22"/>
          <w:szCs w:val="22"/>
          <w:lang w:val="en-GB"/>
        </w:rPr>
        <w:t xml:space="preserve">we place great emphasis on meeting and whenever possible, exceeding our patients’ expectations. </w:t>
      </w:r>
      <w:r>
        <w:rPr>
          <w:rFonts w:asciiTheme="majorHAnsi" w:hAnsiTheme="majorHAnsi"/>
          <w:sz w:val="22"/>
          <w:szCs w:val="22"/>
          <w:lang w:val="en-GB"/>
        </w:rPr>
        <w:t xml:space="preserve"> </w:t>
      </w:r>
      <w:r w:rsidRPr="00EF4275">
        <w:rPr>
          <w:rFonts w:asciiTheme="majorHAnsi" w:hAnsiTheme="majorHAnsi"/>
          <w:sz w:val="22"/>
          <w:szCs w:val="22"/>
          <w:lang w:val="en-GB"/>
        </w:rPr>
        <w:t xml:space="preserve">We try to ensure that all patients are pleased with their experience of our </w:t>
      </w:r>
      <w:proofErr w:type="gramStart"/>
      <w:r w:rsidRPr="00EF4275">
        <w:rPr>
          <w:rFonts w:asciiTheme="majorHAnsi" w:hAnsiTheme="majorHAnsi"/>
          <w:sz w:val="22"/>
          <w:szCs w:val="22"/>
          <w:lang w:val="en-GB"/>
        </w:rPr>
        <w:t>service</w:t>
      </w:r>
      <w:proofErr w:type="gramEnd"/>
      <w:r w:rsidRPr="00EF4275">
        <w:rPr>
          <w:rFonts w:asciiTheme="majorHAnsi" w:hAnsiTheme="majorHAnsi"/>
          <w:sz w:val="22"/>
          <w:szCs w:val="22"/>
          <w:lang w:val="en-GB"/>
        </w:rPr>
        <w:t xml:space="preserve"> and we take any concerns a patient may have very seriously.</w:t>
      </w:r>
    </w:p>
    <w:p w14:paraId="1B99EB35" w14:textId="77777777" w:rsidR="00E72235" w:rsidRDefault="00E72235" w:rsidP="00E72235">
      <w:pPr>
        <w:spacing w:line="276" w:lineRule="auto"/>
        <w:jc w:val="both"/>
        <w:rPr>
          <w:rFonts w:asciiTheme="majorHAnsi" w:hAnsiTheme="majorHAnsi"/>
          <w:sz w:val="22"/>
          <w:szCs w:val="22"/>
          <w:lang w:val="en-GB"/>
        </w:rPr>
      </w:pPr>
    </w:p>
    <w:p w14:paraId="7AE11602"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If you have a concern regarding any aspect of your care, please let us know. </w:t>
      </w:r>
      <w:r>
        <w:rPr>
          <w:rFonts w:asciiTheme="majorHAnsi" w:hAnsiTheme="majorHAnsi"/>
          <w:sz w:val="22"/>
          <w:szCs w:val="22"/>
          <w:lang w:val="en-GB"/>
        </w:rPr>
        <w:t xml:space="preserve"> </w:t>
      </w:r>
      <w:r w:rsidRPr="00EF4275">
        <w:rPr>
          <w:rFonts w:asciiTheme="majorHAnsi" w:hAnsiTheme="majorHAnsi"/>
          <w:sz w:val="22"/>
          <w:szCs w:val="22"/>
          <w:lang w:val="en-GB"/>
        </w:rPr>
        <w:t>We will do all that we can to resolve your concern to your satisfaction promptly and professionally.</w:t>
      </w:r>
    </w:p>
    <w:p w14:paraId="28164F0D" w14:textId="77777777" w:rsidR="00E72235" w:rsidRDefault="00E72235" w:rsidP="00E72235">
      <w:pPr>
        <w:spacing w:line="276" w:lineRule="auto"/>
        <w:jc w:val="both"/>
        <w:rPr>
          <w:rFonts w:asciiTheme="majorHAnsi" w:hAnsiTheme="majorHAnsi"/>
          <w:sz w:val="22"/>
          <w:szCs w:val="22"/>
          <w:lang w:val="en-GB"/>
        </w:rPr>
      </w:pPr>
    </w:p>
    <w:p w14:paraId="7AE3772B"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Our aim is to respond to your concerns in a caring and sensitive way.</w:t>
      </w:r>
    </w:p>
    <w:p w14:paraId="035F9779" w14:textId="77777777" w:rsidR="00E72235" w:rsidRDefault="00E72235" w:rsidP="00E72235">
      <w:pPr>
        <w:spacing w:line="276" w:lineRule="auto"/>
        <w:jc w:val="both"/>
        <w:rPr>
          <w:rFonts w:asciiTheme="majorHAnsi" w:hAnsiTheme="majorHAnsi"/>
          <w:sz w:val="22"/>
          <w:szCs w:val="22"/>
          <w:lang w:val="en-GB"/>
        </w:rPr>
      </w:pPr>
    </w:p>
    <w:p w14:paraId="0542B156" w14:textId="77777777" w:rsidR="00E72235" w:rsidRPr="004A09A8" w:rsidRDefault="00E72235" w:rsidP="00E7223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The person responsible for dealing with any concerns about the service </w:t>
      </w:r>
      <w:r>
        <w:rPr>
          <w:rFonts w:asciiTheme="majorHAnsi" w:hAnsiTheme="majorHAnsi"/>
          <w:sz w:val="22"/>
          <w:szCs w:val="22"/>
          <w:lang w:val="en-GB"/>
        </w:rPr>
        <w:t>we provide in this practice</w:t>
      </w:r>
      <w:r w:rsidRPr="00EF4275">
        <w:rPr>
          <w:rFonts w:asciiTheme="majorHAnsi" w:hAnsiTheme="majorHAnsi"/>
          <w:sz w:val="22"/>
          <w:szCs w:val="22"/>
          <w:lang w:val="en-GB"/>
        </w:rPr>
        <w:t xml:space="preserve"> is</w:t>
      </w:r>
      <w:r>
        <w:rPr>
          <w:rFonts w:asciiTheme="majorHAnsi" w:hAnsiTheme="majorHAnsi"/>
          <w:sz w:val="22"/>
          <w:szCs w:val="22"/>
          <w:lang w:val="en-GB"/>
        </w:rPr>
        <w:t xml:space="preserve"> </w:t>
      </w:r>
      <w:r w:rsidRPr="00AC4636">
        <w:rPr>
          <w:rFonts w:asciiTheme="majorHAnsi" w:hAnsiTheme="majorHAnsi"/>
          <w:color w:val="000000" w:themeColor="text1"/>
          <w:sz w:val="22"/>
          <w:szCs w:val="22"/>
        </w:rPr>
        <w:t>Dr N Malhi</w:t>
      </w:r>
      <w:r w:rsidRPr="00EF4275">
        <w:rPr>
          <w:rFonts w:asciiTheme="majorHAnsi" w:hAnsiTheme="majorHAnsi"/>
          <w:sz w:val="22"/>
          <w:szCs w:val="22"/>
        </w:rPr>
        <w:t>.</w:t>
      </w:r>
    </w:p>
    <w:p w14:paraId="6A99E271" w14:textId="77777777" w:rsidR="00E72235" w:rsidRDefault="00E72235" w:rsidP="00E72235">
      <w:pPr>
        <w:spacing w:line="276" w:lineRule="auto"/>
        <w:jc w:val="both"/>
        <w:rPr>
          <w:rFonts w:asciiTheme="majorHAnsi" w:hAnsiTheme="majorHAnsi"/>
          <w:sz w:val="22"/>
          <w:szCs w:val="22"/>
          <w:lang w:val="en-GB"/>
        </w:rPr>
      </w:pPr>
    </w:p>
    <w:p w14:paraId="2C90FDB7"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If you raise an </w:t>
      </w:r>
      <w:proofErr w:type="gramStart"/>
      <w:r w:rsidRPr="00EF4275">
        <w:rPr>
          <w:rFonts w:asciiTheme="majorHAnsi" w:hAnsiTheme="majorHAnsi"/>
          <w:sz w:val="22"/>
          <w:szCs w:val="22"/>
          <w:lang w:val="en-GB"/>
        </w:rPr>
        <w:t>issue</w:t>
      </w:r>
      <w:proofErr w:type="gramEnd"/>
      <w:r w:rsidRPr="00EF4275">
        <w:rPr>
          <w:rFonts w:asciiTheme="majorHAnsi" w:hAnsiTheme="majorHAnsi"/>
          <w:sz w:val="22"/>
          <w:szCs w:val="22"/>
          <w:lang w:val="en-GB"/>
        </w:rPr>
        <w:t xml:space="preserve"> you are concerned or unhappy about on the telephone or at the reception desk, after listening to a description of the problem </w:t>
      </w:r>
      <w:bookmarkStart w:id="0" w:name="_Hlk528141120"/>
      <w:r w:rsidRPr="00EF4275">
        <w:rPr>
          <w:rFonts w:asciiTheme="majorHAnsi" w:hAnsiTheme="majorHAnsi"/>
          <w:sz w:val="22"/>
          <w:szCs w:val="22"/>
          <w:lang w:val="en-GB"/>
        </w:rPr>
        <w:t xml:space="preserve">the person with whom you raise your concern </w:t>
      </w:r>
      <w:bookmarkEnd w:id="0"/>
      <w:r w:rsidRPr="00EF4275">
        <w:rPr>
          <w:rFonts w:asciiTheme="majorHAnsi" w:hAnsiTheme="majorHAnsi"/>
          <w:sz w:val="22"/>
          <w:szCs w:val="22"/>
          <w:lang w:val="en-GB"/>
        </w:rPr>
        <w:t xml:space="preserve">will try to resolve the issue to your satisfaction immediately. </w:t>
      </w:r>
    </w:p>
    <w:p w14:paraId="51622833" w14:textId="77777777" w:rsidR="00E72235" w:rsidRDefault="00E72235" w:rsidP="00E72235">
      <w:pPr>
        <w:spacing w:line="276" w:lineRule="auto"/>
        <w:jc w:val="both"/>
        <w:rPr>
          <w:rFonts w:asciiTheme="majorHAnsi" w:hAnsiTheme="majorHAnsi"/>
          <w:sz w:val="22"/>
          <w:szCs w:val="22"/>
          <w:lang w:val="en-GB"/>
        </w:rPr>
      </w:pPr>
    </w:p>
    <w:p w14:paraId="3DAD1ABF"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If the person with whom you raise your concern is unable to resolve the issue for any reason, we will contact </w:t>
      </w:r>
      <w:r w:rsidRPr="00AC4636">
        <w:rPr>
          <w:rFonts w:asciiTheme="majorHAnsi" w:hAnsiTheme="majorHAnsi"/>
          <w:color w:val="000000" w:themeColor="text1"/>
          <w:sz w:val="22"/>
          <w:szCs w:val="22"/>
        </w:rPr>
        <w:t>Dr N Malhi</w:t>
      </w:r>
      <w:r>
        <w:rPr>
          <w:rFonts w:asciiTheme="majorHAnsi" w:hAnsiTheme="majorHAnsi"/>
          <w:sz w:val="22"/>
          <w:szCs w:val="22"/>
        </w:rPr>
        <w:t xml:space="preserve"> </w:t>
      </w:r>
      <w:r w:rsidRPr="00EF4275">
        <w:rPr>
          <w:rFonts w:asciiTheme="majorHAnsi" w:hAnsiTheme="majorHAnsi"/>
          <w:sz w:val="22"/>
          <w:szCs w:val="22"/>
          <w:lang w:val="en-GB"/>
        </w:rPr>
        <w:t xml:space="preserve">immediately. </w:t>
      </w:r>
      <w:r>
        <w:rPr>
          <w:rFonts w:asciiTheme="majorHAnsi" w:hAnsiTheme="majorHAnsi"/>
          <w:sz w:val="22"/>
          <w:szCs w:val="22"/>
          <w:lang w:val="en-GB"/>
        </w:rPr>
        <w:t xml:space="preserve"> </w:t>
      </w:r>
      <w:r w:rsidRPr="00EF4275">
        <w:rPr>
          <w:rFonts w:asciiTheme="majorHAnsi" w:hAnsiTheme="majorHAnsi"/>
          <w:sz w:val="22"/>
          <w:szCs w:val="22"/>
          <w:lang w:val="en-GB"/>
        </w:rPr>
        <w:t xml:space="preserve">Should </w:t>
      </w:r>
      <w:r w:rsidRPr="00AC4636">
        <w:rPr>
          <w:rFonts w:asciiTheme="majorHAnsi" w:hAnsiTheme="majorHAnsi"/>
          <w:color w:val="000000" w:themeColor="text1"/>
          <w:sz w:val="22"/>
          <w:szCs w:val="22"/>
        </w:rPr>
        <w:t>Dr N Malhi</w:t>
      </w:r>
      <w:r>
        <w:rPr>
          <w:rFonts w:asciiTheme="majorHAnsi" w:hAnsiTheme="majorHAnsi"/>
          <w:sz w:val="22"/>
          <w:szCs w:val="22"/>
        </w:rPr>
        <w:t xml:space="preserve"> </w:t>
      </w:r>
      <w:r w:rsidRPr="00EF4275">
        <w:rPr>
          <w:rFonts w:asciiTheme="majorHAnsi" w:hAnsiTheme="majorHAnsi"/>
          <w:sz w:val="22"/>
          <w:szCs w:val="22"/>
          <w:lang w:val="en-GB"/>
        </w:rPr>
        <w:t xml:space="preserve">be unavailable at the time, we will advise you when they will be available, and arrangements will be made for you to meet or speak with </w:t>
      </w:r>
      <w:r w:rsidRPr="00AC4636">
        <w:rPr>
          <w:rFonts w:asciiTheme="majorHAnsi" w:hAnsiTheme="majorHAnsi"/>
          <w:color w:val="000000" w:themeColor="text1"/>
          <w:sz w:val="22"/>
          <w:szCs w:val="22"/>
        </w:rPr>
        <w:t>Dr N Malhi</w:t>
      </w:r>
      <w:r>
        <w:rPr>
          <w:rFonts w:asciiTheme="majorHAnsi" w:hAnsiTheme="majorHAnsi"/>
          <w:sz w:val="22"/>
          <w:szCs w:val="22"/>
        </w:rPr>
        <w:t xml:space="preserve"> at a time that is convenient to you.</w:t>
      </w:r>
    </w:p>
    <w:p w14:paraId="34E7F2A5" w14:textId="77777777" w:rsidR="00E72235" w:rsidRDefault="00E72235" w:rsidP="00E72235">
      <w:pPr>
        <w:spacing w:line="276" w:lineRule="auto"/>
        <w:jc w:val="both"/>
        <w:rPr>
          <w:rFonts w:asciiTheme="majorHAnsi" w:hAnsiTheme="majorHAnsi"/>
          <w:sz w:val="22"/>
          <w:szCs w:val="22"/>
          <w:lang w:val="en-GB"/>
        </w:rPr>
      </w:pPr>
    </w:p>
    <w:p w14:paraId="415474F0"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If for any reason</w:t>
      </w:r>
      <w:r>
        <w:rPr>
          <w:rFonts w:asciiTheme="majorHAnsi" w:hAnsiTheme="majorHAnsi"/>
          <w:sz w:val="22"/>
          <w:szCs w:val="22"/>
          <w:lang w:val="en-GB"/>
        </w:rPr>
        <w:t xml:space="preserve"> </w:t>
      </w:r>
      <w:bookmarkStart w:id="1" w:name="_Hlk75875967"/>
      <w:r w:rsidRPr="00AC4636">
        <w:rPr>
          <w:rFonts w:asciiTheme="majorHAnsi" w:hAnsiTheme="majorHAnsi"/>
          <w:color w:val="000000" w:themeColor="text1"/>
          <w:sz w:val="22"/>
          <w:szCs w:val="22"/>
        </w:rPr>
        <w:t>Dr N Malhi</w:t>
      </w:r>
      <w:r>
        <w:rPr>
          <w:rFonts w:asciiTheme="majorHAnsi" w:hAnsiTheme="majorHAnsi"/>
          <w:sz w:val="22"/>
          <w:szCs w:val="22"/>
        </w:rPr>
        <w:t xml:space="preserve"> </w:t>
      </w:r>
      <w:bookmarkEnd w:id="1"/>
      <w:r w:rsidRPr="00EF4275">
        <w:rPr>
          <w:rFonts w:asciiTheme="majorHAnsi" w:hAnsiTheme="majorHAnsi"/>
          <w:sz w:val="22"/>
          <w:szCs w:val="22"/>
          <w:lang w:val="en-GB"/>
        </w:rPr>
        <w:t xml:space="preserve">is going to be unable to meet you or speak with you at a time that is convenient to you, we will arrange for </w:t>
      </w:r>
      <w:r w:rsidRPr="00AC4636">
        <w:rPr>
          <w:rFonts w:asciiTheme="majorHAnsi" w:hAnsiTheme="majorHAnsi"/>
          <w:color w:val="000000" w:themeColor="text1"/>
          <w:sz w:val="22"/>
          <w:szCs w:val="22"/>
        </w:rPr>
        <w:t xml:space="preserve">L </w:t>
      </w:r>
      <w:proofErr w:type="spellStart"/>
      <w:r w:rsidRPr="00AC4636">
        <w:rPr>
          <w:rFonts w:asciiTheme="majorHAnsi" w:hAnsiTheme="majorHAnsi"/>
          <w:color w:val="000000" w:themeColor="text1"/>
          <w:sz w:val="22"/>
          <w:szCs w:val="22"/>
        </w:rPr>
        <w:t>Millbourn</w:t>
      </w:r>
      <w:proofErr w:type="spellEnd"/>
      <w:r>
        <w:rPr>
          <w:rFonts w:asciiTheme="majorHAnsi" w:hAnsiTheme="majorHAnsi"/>
          <w:color w:val="000000" w:themeColor="text1"/>
          <w:sz w:val="22"/>
          <w:szCs w:val="22"/>
        </w:rPr>
        <w:t xml:space="preserve"> (Dental Hygienist)</w:t>
      </w:r>
      <w:r w:rsidRPr="00EF4275">
        <w:rPr>
          <w:rFonts w:asciiTheme="majorHAnsi" w:hAnsiTheme="majorHAnsi"/>
          <w:sz w:val="22"/>
          <w:szCs w:val="22"/>
        </w:rPr>
        <w:t xml:space="preserve"> </w:t>
      </w:r>
      <w:r w:rsidRPr="00EF4275">
        <w:rPr>
          <w:rFonts w:asciiTheme="majorHAnsi" w:hAnsiTheme="majorHAnsi"/>
          <w:sz w:val="22"/>
          <w:szCs w:val="22"/>
          <w:lang w:val="en-GB"/>
        </w:rPr>
        <w:t xml:space="preserve">to take responsibility for dealing with your concern or complaint. </w:t>
      </w:r>
    </w:p>
    <w:p w14:paraId="60170296" w14:textId="77777777" w:rsidR="00E72235" w:rsidRDefault="00E72235" w:rsidP="00E72235">
      <w:pPr>
        <w:spacing w:line="276" w:lineRule="auto"/>
        <w:jc w:val="both"/>
        <w:rPr>
          <w:rFonts w:asciiTheme="majorHAnsi" w:hAnsiTheme="majorHAnsi"/>
          <w:sz w:val="22"/>
          <w:szCs w:val="22"/>
          <w:lang w:val="en-GB"/>
        </w:rPr>
      </w:pPr>
    </w:p>
    <w:p w14:paraId="6DCB27CE"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The team member with whom you first raised your concern will take brief details from you and pass these to </w:t>
      </w:r>
      <w:r w:rsidRPr="00AC4636">
        <w:rPr>
          <w:rFonts w:asciiTheme="majorHAnsi" w:hAnsiTheme="majorHAnsi"/>
          <w:color w:val="000000" w:themeColor="text1"/>
          <w:sz w:val="22"/>
          <w:szCs w:val="22"/>
        </w:rPr>
        <w:t>Dr N Malhi</w:t>
      </w:r>
      <w:r>
        <w:rPr>
          <w:rFonts w:asciiTheme="majorHAnsi" w:hAnsiTheme="majorHAnsi"/>
          <w:sz w:val="22"/>
          <w:szCs w:val="22"/>
        </w:rPr>
        <w:t xml:space="preserve"> </w:t>
      </w:r>
      <w:r w:rsidRPr="00EF4275">
        <w:rPr>
          <w:rFonts w:asciiTheme="majorHAnsi" w:hAnsiTheme="majorHAnsi"/>
          <w:sz w:val="22"/>
          <w:szCs w:val="22"/>
          <w:lang w:val="en-GB"/>
        </w:rPr>
        <w:t>so that they can familiarise themselves with your concern prior to meeting you or speaking with you.</w:t>
      </w:r>
    </w:p>
    <w:p w14:paraId="25C2F895" w14:textId="77777777" w:rsidR="00E72235" w:rsidRDefault="00E72235" w:rsidP="00E72235">
      <w:pPr>
        <w:spacing w:line="276" w:lineRule="auto"/>
        <w:jc w:val="both"/>
        <w:rPr>
          <w:rFonts w:asciiTheme="majorHAnsi" w:hAnsiTheme="majorHAnsi"/>
          <w:sz w:val="22"/>
          <w:szCs w:val="22"/>
          <w:lang w:val="en-GB"/>
        </w:rPr>
      </w:pPr>
    </w:p>
    <w:p w14:paraId="43C73196"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If you choose to write to us to express your concern rather than raising it verbally, your letter or email will be passed on to the relevant person immediately.</w:t>
      </w:r>
    </w:p>
    <w:p w14:paraId="4BC62FF1" w14:textId="77777777" w:rsidR="00E72235" w:rsidRDefault="00E72235" w:rsidP="00E72235">
      <w:pPr>
        <w:spacing w:line="276" w:lineRule="auto"/>
        <w:jc w:val="both"/>
        <w:rPr>
          <w:rFonts w:asciiTheme="majorHAnsi" w:hAnsiTheme="majorHAnsi"/>
          <w:sz w:val="22"/>
          <w:szCs w:val="22"/>
          <w:lang w:val="en-GB"/>
        </w:rPr>
      </w:pPr>
    </w:p>
    <w:p w14:paraId="0D2A1256"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We will acknowledge any concerns you raise in writing within t</w:t>
      </w:r>
      <w:r>
        <w:rPr>
          <w:rFonts w:asciiTheme="majorHAnsi" w:hAnsiTheme="majorHAnsi"/>
          <w:sz w:val="22"/>
          <w:szCs w:val="22"/>
          <w:lang w:val="en-GB"/>
        </w:rPr>
        <w:t xml:space="preserve">hree </w:t>
      </w:r>
      <w:proofErr w:type="gramStart"/>
      <w:r w:rsidRPr="00EF4275">
        <w:rPr>
          <w:rFonts w:asciiTheme="majorHAnsi" w:hAnsiTheme="majorHAnsi"/>
          <w:sz w:val="22"/>
          <w:szCs w:val="22"/>
          <w:lang w:val="en-GB"/>
        </w:rPr>
        <w:t>days</w:t>
      </w:r>
      <w:proofErr w:type="gramEnd"/>
      <w:r w:rsidRPr="00EF4275">
        <w:rPr>
          <w:rFonts w:asciiTheme="majorHAnsi" w:hAnsiTheme="majorHAnsi"/>
          <w:sz w:val="22"/>
          <w:szCs w:val="22"/>
          <w:lang w:val="en-GB"/>
        </w:rPr>
        <w:t xml:space="preserve"> and we will also include a copy of this Code of Practice with our response. </w:t>
      </w:r>
      <w:r>
        <w:rPr>
          <w:rFonts w:asciiTheme="majorHAnsi" w:hAnsiTheme="majorHAnsi"/>
          <w:sz w:val="22"/>
          <w:szCs w:val="22"/>
          <w:lang w:val="en-GB"/>
        </w:rPr>
        <w:t xml:space="preserve"> </w:t>
      </w:r>
      <w:r w:rsidRPr="00EF4275">
        <w:rPr>
          <w:rFonts w:asciiTheme="majorHAnsi" w:hAnsiTheme="majorHAnsi"/>
          <w:sz w:val="22"/>
          <w:szCs w:val="22"/>
          <w:lang w:val="en-GB"/>
        </w:rPr>
        <w:t xml:space="preserve">We will investigate your concern and report back within ten working days of it being received. </w:t>
      </w:r>
      <w:r>
        <w:rPr>
          <w:rFonts w:asciiTheme="majorHAnsi" w:hAnsiTheme="majorHAnsi"/>
          <w:sz w:val="22"/>
          <w:szCs w:val="22"/>
          <w:lang w:val="en-GB"/>
        </w:rPr>
        <w:t xml:space="preserve"> </w:t>
      </w:r>
      <w:r w:rsidRPr="00EF4275">
        <w:rPr>
          <w:rFonts w:asciiTheme="majorHAnsi" w:hAnsiTheme="majorHAnsi"/>
          <w:sz w:val="22"/>
          <w:szCs w:val="22"/>
          <w:lang w:val="en-GB"/>
        </w:rPr>
        <w:t>If we are unable to complete our investigations within ten working days for any reason, we will notify you, giving reasons for the delay and the likely period within which the investigation will be completed.</w:t>
      </w:r>
    </w:p>
    <w:p w14:paraId="220E224B" w14:textId="77777777" w:rsidR="00E72235" w:rsidRDefault="00E72235" w:rsidP="00E72235">
      <w:pPr>
        <w:spacing w:line="276" w:lineRule="auto"/>
        <w:jc w:val="both"/>
        <w:rPr>
          <w:rFonts w:asciiTheme="majorHAnsi" w:hAnsiTheme="majorHAnsi"/>
          <w:sz w:val="22"/>
          <w:szCs w:val="22"/>
          <w:lang w:val="en-GB"/>
        </w:rPr>
      </w:pPr>
    </w:p>
    <w:p w14:paraId="134661CE"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We will confirm the outcome of the </w:t>
      </w:r>
      <w:proofErr w:type="gramStart"/>
      <w:r w:rsidRPr="00EF4275">
        <w:rPr>
          <w:rFonts w:asciiTheme="majorHAnsi" w:hAnsiTheme="majorHAnsi"/>
          <w:sz w:val="22"/>
          <w:szCs w:val="22"/>
          <w:lang w:val="en-GB"/>
        </w:rPr>
        <w:t>investigation</w:t>
      </w:r>
      <w:proofErr w:type="gramEnd"/>
      <w:r w:rsidRPr="00EF4275">
        <w:rPr>
          <w:rFonts w:asciiTheme="majorHAnsi" w:hAnsiTheme="majorHAnsi"/>
          <w:sz w:val="22"/>
          <w:szCs w:val="22"/>
          <w:lang w:val="en-GB"/>
        </w:rPr>
        <w:t xml:space="preserve"> and any decisions made in writing.</w:t>
      </w:r>
    </w:p>
    <w:p w14:paraId="0E22C50D" w14:textId="77777777" w:rsidR="00E72235" w:rsidRDefault="00E72235" w:rsidP="00E72235">
      <w:pPr>
        <w:spacing w:line="276" w:lineRule="auto"/>
        <w:jc w:val="both"/>
        <w:rPr>
          <w:rFonts w:asciiTheme="majorHAnsi" w:hAnsiTheme="majorHAnsi"/>
          <w:sz w:val="22"/>
          <w:szCs w:val="22"/>
          <w:lang w:val="en-GB"/>
        </w:rPr>
      </w:pPr>
    </w:p>
    <w:p w14:paraId="66EE3373"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We will keep proper and comprehensive records of any concerns or complaints received.</w:t>
      </w:r>
    </w:p>
    <w:p w14:paraId="5B38B7AA" w14:textId="77777777" w:rsidR="00E72235" w:rsidRPr="00EF4275" w:rsidRDefault="00E72235" w:rsidP="00E72235">
      <w:pPr>
        <w:spacing w:line="276" w:lineRule="auto"/>
        <w:jc w:val="both"/>
        <w:rPr>
          <w:rFonts w:asciiTheme="majorHAnsi" w:hAnsiTheme="majorHAnsi"/>
          <w:sz w:val="22"/>
          <w:szCs w:val="22"/>
          <w:lang w:val="en-GB"/>
        </w:rPr>
      </w:pPr>
    </w:p>
    <w:p w14:paraId="29EADC63" w14:textId="77777777" w:rsidR="00E72235" w:rsidRPr="00F378A5" w:rsidRDefault="00E72235" w:rsidP="00E7223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We will do all we can to resolve your issue, concern or complaint to your satisfaction. If, for any reason, you are not satisfied with the outcome or the procedure, we will advise you of other avenues open to you for raising concerns. </w:t>
      </w:r>
      <w:r w:rsidRPr="00EF4275">
        <w:rPr>
          <w:rFonts w:asciiTheme="majorHAnsi" w:hAnsiTheme="majorHAnsi"/>
          <w:sz w:val="22"/>
          <w:szCs w:val="22"/>
        </w:rPr>
        <w:t xml:space="preserve"> </w:t>
      </w:r>
      <w:r>
        <w:rPr>
          <w:rFonts w:asciiTheme="majorHAnsi" w:hAnsiTheme="majorHAnsi"/>
          <w:sz w:val="22"/>
          <w:szCs w:val="22"/>
        </w:rPr>
        <w:t xml:space="preserve"> </w:t>
      </w:r>
      <w:r w:rsidRPr="00EF4275">
        <w:rPr>
          <w:rFonts w:asciiTheme="majorHAnsi" w:hAnsiTheme="majorHAnsi"/>
          <w:sz w:val="22"/>
          <w:szCs w:val="22"/>
          <w:lang w:val="en-GB"/>
        </w:rPr>
        <w:t>These are:</w:t>
      </w:r>
    </w:p>
    <w:p w14:paraId="32157D76" w14:textId="77777777" w:rsidR="00E72235" w:rsidRDefault="00E72235" w:rsidP="00E72235">
      <w:pPr>
        <w:spacing w:line="276" w:lineRule="auto"/>
        <w:jc w:val="both"/>
        <w:rPr>
          <w:rFonts w:asciiTheme="majorHAnsi" w:hAnsiTheme="majorHAnsi"/>
          <w:b/>
          <w:sz w:val="22"/>
          <w:szCs w:val="22"/>
        </w:rPr>
      </w:pPr>
    </w:p>
    <w:p w14:paraId="7D7AD3E2" w14:textId="77777777" w:rsidR="00E72235" w:rsidRDefault="00E72235" w:rsidP="00E72235">
      <w:pPr>
        <w:spacing w:line="276" w:lineRule="auto"/>
        <w:jc w:val="both"/>
        <w:rPr>
          <w:rFonts w:asciiTheme="majorHAnsi" w:hAnsiTheme="majorHAnsi"/>
          <w:b/>
          <w:sz w:val="22"/>
          <w:szCs w:val="22"/>
          <w:lang w:val="en-GB"/>
        </w:rPr>
      </w:pPr>
      <w:r>
        <w:rPr>
          <w:rFonts w:asciiTheme="majorHAnsi" w:hAnsiTheme="majorHAnsi"/>
          <w:b/>
          <w:sz w:val="22"/>
          <w:szCs w:val="22"/>
          <w:lang w:val="en-GB"/>
        </w:rPr>
        <w:t>For complaints about NHS treatment.</w:t>
      </w:r>
    </w:p>
    <w:p w14:paraId="6C1F71E5" w14:textId="77777777" w:rsidR="00E72235" w:rsidRDefault="00E72235" w:rsidP="00E72235">
      <w:pPr>
        <w:spacing w:line="276" w:lineRule="auto"/>
        <w:jc w:val="both"/>
        <w:rPr>
          <w:rFonts w:asciiTheme="majorHAnsi" w:hAnsiTheme="majorHAnsi"/>
          <w:bCs/>
          <w:sz w:val="22"/>
          <w:szCs w:val="22"/>
          <w:lang w:val="en-GB"/>
        </w:rPr>
      </w:pPr>
      <w:r>
        <w:rPr>
          <w:rFonts w:asciiTheme="majorHAnsi" w:hAnsiTheme="majorHAnsi"/>
          <w:b/>
          <w:sz w:val="22"/>
          <w:szCs w:val="22"/>
          <w:lang w:val="en-GB"/>
        </w:rPr>
        <w:t xml:space="preserve">Local Integrated Care Board (ICB): </w:t>
      </w:r>
      <w:hyperlink r:id="rId4" w:history="1">
        <w:r w:rsidRPr="00717887">
          <w:rPr>
            <w:rStyle w:val="Hyperlink"/>
            <w:rFonts w:asciiTheme="majorHAnsi" w:hAnsiTheme="majorHAnsi"/>
            <w:bCs/>
            <w:sz w:val="22"/>
            <w:szCs w:val="22"/>
            <w:lang w:val="en-GB"/>
          </w:rPr>
          <w:t>https://www.nhs.uk/nhs-services/find-your-local-integrated-care-board/</w:t>
        </w:r>
      </w:hyperlink>
      <w:r w:rsidRPr="00717887">
        <w:rPr>
          <w:rFonts w:asciiTheme="majorHAnsi" w:hAnsiTheme="majorHAnsi"/>
          <w:bCs/>
          <w:sz w:val="22"/>
          <w:szCs w:val="22"/>
          <w:lang w:val="en-GB"/>
        </w:rPr>
        <w:t xml:space="preserve"> </w:t>
      </w:r>
      <w:r>
        <w:rPr>
          <w:rFonts w:asciiTheme="majorHAnsi" w:hAnsiTheme="majorHAnsi"/>
          <w:bCs/>
          <w:sz w:val="22"/>
          <w:szCs w:val="22"/>
          <w:lang w:val="en-GB"/>
        </w:rPr>
        <w:t xml:space="preserve">  </w:t>
      </w:r>
    </w:p>
    <w:p w14:paraId="0D615482" w14:textId="77777777" w:rsidR="00E72235" w:rsidRDefault="00E72235" w:rsidP="00E72235">
      <w:pPr>
        <w:spacing w:line="276" w:lineRule="auto"/>
        <w:jc w:val="both"/>
        <w:rPr>
          <w:rFonts w:asciiTheme="majorHAnsi" w:hAnsiTheme="majorHAnsi"/>
          <w:b/>
          <w:sz w:val="22"/>
          <w:szCs w:val="22"/>
          <w:lang w:val="en-GB"/>
        </w:rPr>
      </w:pPr>
      <w:r>
        <w:rPr>
          <w:rFonts w:asciiTheme="majorHAnsi" w:hAnsiTheme="majorHAnsi"/>
          <w:bCs/>
          <w:sz w:val="22"/>
          <w:szCs w:val="22"/>
          <w:lang w:val="en-GB"/>
        </w:rPr>
        <w:t>NHS Coventry and Warwickshire ICB</w:t>
      </w:r>
    </w:p>
    <w:p w14:paraId="69F3AB82" w14:textId="77777777" w:rsidR="00E72235" w:rsidRDefault="00E72235" w:rsidP="00E72235">
      <w:pPr>
        <w:spacing w:line="276" w:lineRule="auto"/>
        <w:jc w:val="both"/>
        <w:rPr>
          <w:rFonts w:asciiTheme="majorHAnsi" w:hAnsiTheme="majorHAnsi"/>
          <w:b/>
          <w:sz w:val="22"/>
          <w:szCs w:val="22"/>
          <w:lang w:val="en-GB"/>
        </w:rPr>
      </w:pPr>
    </w:p>
    <w:p w14:paraId="4407817A" w14:textId="77777777" w:rsidR="00E72235" w:rsidRDefault="00E72235" w:rsidP="00E72235">
      <w:pPr>
        <w:spacing w:line="276" w:lineRule="auto"/>
        <w:jc w:val="both"/>
        <w:rPr>
          <w:rFonts w:asciiTheme="majorHAnsi" w:hAnsiTheme="majorHAnsi"/>
          <w:b/>
          <w:sz w:val="22"/>
          <w:szCs w:val="22"/>
          <w:lang w:val="en-GB"/>
        </w:rPr>
      </w:pPr>
      <w:r>
        <w:rPr>
          <w:rFonts w:asciiTheme="majorHAnsi" w:hAnsiTheme="majorHAnsi"/>
          <w:b/>
          <w:sz w:val="22"/>
          <w:szCs w:val="22"/>
          <w:lang w:val="en-GB"/>
        </w:rPr>
        <w:t>Parliamentary and Health Service Ombudsman (PHSO) for NHS patients in England</w:t>
      </w:r>
    </w:p>
    <w:p w14:paraId="6EFF0AB2" w14:textId="77777777" w:rsidR="00E72235" w:rsidRDefault="00E72235" w:rsidP="00E72235">
      <w:pPr>
        <w:spacing w:line="276" w:lineRule="auto"/>
        <w:jc w:val="both"/>
        <w:rPr>
          <w:rFonts w:asciiTheme="majorHAnsi" w:hAnsiTheme="majorHAnsi"/>
          <w:b/>
          <w:sz w:val="22"/>
          <w:szCs w:val="22"/>
          <w:lang w:val="en-GB"/>
        </w:rPr>
      </w:pPr>
      <w:r>
        <w:rPr>
          <w:rFonts w:asciiTheme="majorHAnsi" w:hAnsiTheme="majorHAnsi"/>
          <w:b/>
          <w:sz w:val="22"/>
          <w:szCs w:val="22"/>
          <w:lang w:val="en-GB"/>
        </w:rPr>
        <w:t>0345 015 4033</w:t>
      </w:r>
    </w:p>
    <w:p w14:paraId="494A45A6" w14:textId="77777777" w:rsidR="00E72235" w:rsidRPr="00717887" w:rsidRDefault="00E72235" w:rsidP="00E72235">
      <w:pPr>
        <w:spacing w:line="276" w:lineRule="auto"/>
        <w:jc w:val="both"/>
        <w:rPr>
          <w:rFonts w:asciiTheme="majorHAnsi" w:hAnsiTheme="majorHAnsi"/>
          <w:bCs/>
          <w:sz w:val="22"/>
          <w:szCs w:val="22"/>
          <w:lang w:val="en-GB"/>
        </w:rPr>
      </w:pPr>
      <w:r w:rsidRPr="00717887">
        <w:rPr>
          <w:rFonts w:asciiTheme="majorHAnsi" w:hAnsiTheme="majorHAnsi"/>
          <w:bCs/>
          <w:sz w:val="22"/>
          <w:szCs w:val="22"/>
          <w:lang w:val="en-GB"/>
        </w:rPr>
        <w:t xml:space="preserve">Or use their online form: </w:t>
      </w:r>
      <w:hyperlink r:id="rId5" w:history="1">
        <w:r w:rsidRPr="00717887">
          <w:rPr>
            <w:rStyle w:val="Hyperlink"/>
            <w:rFonts w:asciiTheme="majorHAnsi" w:hAnsiTheme="majorHAnsi"/>
            <w:bCs/>
            <w:sz w:val="22"/>
            <w:szCs w:val="22"/>
            <w:lang w:val="en-GB"/>
          </w:rPr>
          <w:t>https://ombudsman.achieveservice.com/module/home</w:t>
        </w:r>
      </w:hyperlink>
      <w:r w:rsidRPr="00717887">
        <w:rPr>
          <w:rFonts w:asciiTheme="majorHAnsi" w:hAnsiTheme="majorHAnsi"/>
          <w:bCs/>
          <w:sz w:val="22"/>
          <w:szCs w:val="22"/>
          <w:lang w:val="en-GB"/>
        </w:rPr>
        <w:t xml:space="preserve">? </w:t>
      </w:r>
    </w:p>
    <w:p w14:paraId="415EDC3A" w14:textId="77777777" w:rsidR="00E72235" w:rsidRDefault="00E72235" w:rsidP="00E72235">
      <w:pPr>
        <w:spacing w:line="276" w:lineRule="auto"/>
        <w:jc w:val="both"/>
        <w:rPr>
          <w:rFonts w:asciiTheme="majorHAnsi" w:hAnsiTheme="majorHAnsi"/>
          <w:b/>
          <w:sz w:val="22"/>
          <w:szCs w:val="22"/>
        </w:rPr>
      </w:pPr>
    </w:p>
    <w:p w14:paraId="6F337EA0" w14:textId="77777777" w:rsidR="00E72235" w:rsidRPr="00EF4275" w:rsidRDefault="00E72235" w:rsidP="00E72235">
      <w:pPr>
        <w:spacing w:line="276" w:lineRule="auto"/>
        <w:jc w:val="both"/>
        <w:rPr>
          <w:rFonts w:asciiTheme="majorHAnsi" w:hAnsiTheme="majorHAnsi"/>
          <w:sz w:val="22"/>
          <w:szCs w:val="22"/>
        </w:rPr>
      </w:pPr>
      <w:r w:rsidRPr="00EF4275">
        <w:rPr>
          <w:rFonts w:asciiTheme="majorHAnsi" w:hAnsiTheme="majorHAnsi"/>
          <w:b/>
          <w:sz w:val="22"/>
          <w:szCs w:val="22"/>
        </w:rPr>
        <w:t>The Dental Complaints Service</w:t>
      </w:r>
      <w:r w:rsidRPr="00EF4275">
        <w:rPr>
          <w:rFonts w:asciiTheme="majorHAnsi" w:hAnsiTheme="majorHAnsi"/>
          <w:sz w:val="22"/>
          <w:szCs w:val="22"/>
        </w:rPr>
        <w:t xml:space="preserve"> for complaints about private treatment.</w:t>
      </w:r>
    </w:p>
    <w:p w14:paraId="258DACFF" w14:textId="77777777" w:rsidR="00E72235" w:rsidRPr="00510BD1" w:rsidRDefault="00E72235" w:rsidP="00E72235">
      <w:pPr>
        <w:rPr>
          <w:rFonts w:asciiTheme="majorHAnsi" w:eastAsia="Times New Roman" w:hAnsiTheme="majorHAnsi" w:cstheme="majorHAnsi"/>
          <w:color w:val="000000"/>
          <w:sz w:val="22"/>
          <w:szCs w:val="22"/>
        </w:rPr>
      </w:pPr>
      <w:r w:rsidRPr="00EF4275">
        <w:rPr>
          <w:rFonts w:asciiTheme="majorHAnsi" w:hAnsiTheme="majorHAnsi"/>
          <w:sz w:val="22"/>
          <w:szCs w:val="22"/>
        </w:rPr>
        <w:t xml:space="preserve">Address: </w:t>
      </w:r>
      <w:r w:rsidRPr="00EF4275">
        <w:rPr>
          <w:rFonts w:asciiTheme="majorHAnsi" w:hAnsiTheme="majorHAnsi"/>
          <w:sz w:val="22"/>
          <w:szCs w:val="22"/>
          <w:lang w:val="en-GB"/>
        </w:rPr>
        <w:t xml:space="preserve">Address: </w:t>
      </w:r>
      <w:r w:rsidRPr="00C21BFC">
        <w:rPr>
          <w:rFonts w:asciiTheme="majorHAnsi" w:eastAsia="Times New Roman" w:hAnsiTheme="majorHAnsi" w:cstheme="majorHAnsi"/>
          <w:color w:val="333333"/>
          <w:sz w:val="22"/>
          <w:szCs w:val="22"/>
          <w:shd w:val="clear" w:color="auto" w:fill="FFFFFF"/>
        </w:rPr>
        <w:t xml:space="preserve">37 Wimpole Street, London W1G 8DQ </w:t>
      </w:r>
    </w:p>
    <w:p w14:paraId="473289A1" w14:textId="77777777" w:rsidR="00E72235" w:rsidRPr="00EF4275" w:rsidRDefault="00E72235" w:rsidP="00E72235">
      <w:pPr>
        <w:spacing w:line="276" w:lineRule="auto"/>
        <w:jc w:val="both"/>
        <w:rPr>
          <w:rFonts w:asciiTheme="majorHAnsi" w:hAnsiTheme="majorHAnsi"/>
          <w:sz w:val="22"/>
          <w:szCs w:val="22"/>
        </w:rPr>
      </w:pPr>
      <w:r w:rsidRPr="00EF4275">
        <w:rPr>
          <w:rFonts w:asciiTheme="majorHAnsi" w:hAnsiTheme="majorHAnsi"/>
          <w:sz w:val="22"/>
          <w:szCs w:val="22"/>
          <w:lang w:val="en-GB"/>
        </w:rPr>
        <w:t xml:space="preserve">Phone: </w:t>
      </w:r>
      <w:r w:rsidRPr="00EF4275">
        <w:rPr>
          <w:rFonts w:asciiTheme="majorHAnsi" w:hAnsiTheme="majorHAnsi"/>
          <w:sz w:val="22"/>
          <w:szCs w:val="22"/>
        </w:rPr>
        <w:t xml:space="preserve">0208 253 0800 </w:t>
      </w:r>
    </w:p>
    <w:p w14:paraId="78D6BAE7"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6" w:history="1">
        <w:r w:rsidRPr="00EF4275">
          <w:rPr>
            <w:rStyle w:val="Hyperlink"/>
            <w:rFonts w:asciiTheme="majorHAnsi" w:hAnsiTheme="majorHAnsi"/>
            <w:sz w:val="22"/>
            <w:szCs w:val="22"/>
            <w:lang w:val="en-GB"/>
          </w:rPr>
          <w:t>info@dentalcomplaints.org.uk</w:t>
        </w:r>
      </w:hyperlink>
      <w:r w:rsidRPr="00EF4275">
        <w:rPr>
          <w:rFonts w:asciiTheme="majorHAnsi" w:hAnsiTheme="majorHAnsi"/>
          <w:sz w:val="22"/>
          <w:szCs w:val="22"/>
          <w:lang w:val="en-GB"/>
        </w:rPr>
        <w:t xml:space="preserve"> </w:t>
      </w:r>
    </w:p>
    <w:p w14:paraId="60CD32D1" w14:textId="77777777" w:rsidR="00E72235" w:rsidRDefault="00E72235" w:rsidP="00E72235">
      <w:pPr>
        <w:spacing w:line="276" w:lineRule="auto"/>
        <w:jc w:val="both"/>
        <w:rPr>
          <w:rFonts w:asciiTheme="majorHAnsi" w:hAnsiTheme="majorHAnsi"/>
          <w:b/>
          <w:sz w:val="22"/>
          <w:szCs w:val="22"/>
          <w:lang w:val="en-GB"/>
        </w:rPr>
      </w:pPr>
    </w:p>
    <w:p w14:paraId="3B23625A"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 xml:space="preserve">The General Dental Council (GDC) </w:t>
      </w:r>
      <w:r w:rsidRPr="00EF4275">
        <w:rPr>
          <w:rFonts w:asciiTheme="majorHAnsi" w:hAnsiTheme="majorHAnsi"/>
          <w:sz w:val="22"/>
          <w:szCs w:val="22"/>
          <w:lang w:val="en-GB"/>
        </w:rPr>
        <w:t>(the clinicians’ professional regulator].</w:t>
      </w:r>
    </w:p>
    <w:p w14:paraId="5780FC26"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Address: 37 Wimpole Street, London, W1M 8DQ </w:t>
      </w:r>
    </w:p>
    <w:p w14:paraId="0A561566"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Phone: 0207 167 6000</w:t>
      </w:r>
    </w:p>
    <w:p w14:paraId="237FAA7F"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7" w:history="1">
        <w:r w:rsidRPr="00EF4275">
          <w:rPr>
            <w:rStyle w:val="Hyperlink"/>
            <w:rFonts w:asciiTheme="majorHAnsi" w:hAnsiTheme="majorHAnsi"/>
            <w:sz w:val="22"/>
            <w:szCs w:val="22"/>
            <w:lang w:val="en-GB"/>
          </w:rPr>
          <w:t>standards@gdc-uk.org</w:t>
        </w:r>
      </w:hyperlink>
      <w:r w:rsidRPr="00EF4275">
        <w:rPr>
          <w:rFonts w:asciiTheme="majorHAnsi" w:hAnsiTheme="majorHAnsi"/>
          <w:sz w:val="22"/>
          <w:szCs w:val="22"/>
          <w:lang w:val="en-GB"/>
        </w:rPr>
        <w:t xml:space="preserve"> </w:t>
      </w:r>
    </w:p>
    <w:p w14:paraId="73BC85B4" w14:textId="77777777" w:rsidR="00E72235" w:rsidRDefault="00E72235" w:rsidP="00E72235">
      <w:pPr>
        <w:spacing w:line="276" w:lineRule="auto"/>
        <w:jc w:val="both"/>
        <w:rPr>
          <w:rFonts w:asciiTheme="majorHAnsi" w:hAnsiTheme="majorHAnsi"/>
          <w:b/>
          <w:sz w:val="22"/>
          <w:szCs w:val="22"/>
          <w:lang w:val="en-GB"/>
        </w:rPr>
      </w:pPr>
    </w:p>
    <w:p w14:paraId="226233BE" w14:textId="77777777" w:rsidR="00E72235" w:rsidRDefault="00E72235" w:rsidP="00E72235">
      <w:pPr>
        <w:spacing w:line="276" w:lineRule="auto"/>
        <w:jc w:val="both"/>
        <w:rPr>
          <w:rFonts w:asciiTheme="majorHAnsi" w:hAnsiTheme="majorHAnsi"/>
          <w:b/>
          <w:sz w:val="22"/>
          <w:szCs w:val="22"/>
          <w:lang w:val="en-GB"/>
        </w:rPr>
      </w:pPr>
    </w:p>
    <w:p w14:paraId="2C67C27D"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b/>
          <w:sz w:val="22"/>
          <w:szCs w:val="22"/>
          <w:lang w:val="en-GB"/>
        </w:rPr>
        <w:t xml:space="preserve">The Care Quality Commission </w:t>
      </w:r>
      <w:r w:rsidRPr="00EF4275">
        <w:rPr>
          <w:rFonts w:asciiTheme="majorHAnsi" w:hAnsiTheme="majorHAnsi"/>
          <w:sz w:val="22"/>
          <w:szCs w:val="22"/>
          <w:lang w:val="en-GB"/>
        </w:rPr>
        <w:t>(the regulator for all of health and social care)</w:t>
      </w:r>
    </w:p>
    <w:p w14:paraId="239CED4F"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Address:</w:t>
      </w:r>
      <w:r w:rsidRPr="00EF4275">
        <w:rPr>
          <w:rFonts w:asciiTheme="majorHAnsi" w:hAnsiTheme="majorHAnsi"/>
          <w:b/>
          <w:sz w:val="22"/>
          <w:szCs w:val="22"/>
          <w:lang w:val="en-GB"/>
        </w:rPr>
        <w:t xml:space="preserve"> </w:t>
      </w:r>
      <w:r w:rsidRPr="00EF4275">
        <w:rPr>
          <w:rFonts w:asciiTheme="majorHAnsi" w:hAnsiTheme="majorHAnsi"/>
          <w:sz w:val="22"/>
          <w:szCs w:val="22"/>
          <w:lang w:val="en-GB"/>
        </w:rPr>
        <w:t>Citygate, Gallowgate, Newcastle upon Tyne NE14PA</w:t>
      </w:r>
    </w:p>
    <w:p w14:paraId="5648B681"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Phone: 03000 616161 </w:t>
      </w:r>
    </w:p>
    <w:p w14:paraId="3E8E65A7" w14:textId="77777777" w:rsidR="00E72235" w:rsidRPr="00EF4275" w:rsidRDefault="00E72235" w:rsidP="00E72235">
      <w:pPr>
        <w:spacing w:line="276" w:lineRule="auto"/>
        <w:jc w:val="both"/>
        <w:rPr>
          <w:rFonts w:asciiTheme="majorHAnsi" w:hAnsiTheme="majorHAnsi"/>
          <w:sz w:val="22"/>
          <w:szCs w:val="22"/>
          <w:lang w:val="en-GB"/>
        </w:rPr>
      </w:pPr>
      <w:r w:rsidRPr="00EF4275">
        <w:rPr>
          <w:rFonts w:asciiTheme="majorHAnsi" w:hAnsiTheme="majorHAnsi"/>
          <w:sz w:val="22"/>
          <w:szCs w:val="22"/>
          <w:lang w:val="en-GB"/>
        </w:rPr>
        <w:t xml:space="preserve">Email: </w:t>
      </w:r>
      <w:hyperlink r:id="rId8" w:history="1">
        <w:r w:rsidRPr="00EF4275">
          <w:rPr>
            <w:rStyle w:val="Hyperlink"/>
            <w:rFonts w:asciiTheme="majorHAnsi" w:hAnsiTheme="majorHAnsi"/>
            <w:sz w:val="22"/>
            <w:szCs w:val="22"/>
            <w:lang w:val="en-GB"/>
          </w:rPr>
          <w:t>enquires@cqc.org.uk</w:t>
        </w:r>
      </w:hyperlink>
      <w:r w:rsidRPr="00EF4275">
        <w:rPr>
          <w:rFonts w:asciiTheme="majorHAnsi" w:hAnsiTheme="majorHAnsi"/>
          <w:sz w:val="22"/>
          <w:szCs w:val="22"/>
          <w:lang w:val="en-GB"/>
        </w:rPr>
        <w:t xml:space="preserve"> </w:t>
      </w:r>
    </w:p>
    <w:p w14:paraId="77DE9BFE" w14:textId="77777777" w:rsidR="00E72235" w:rsidRPr="00EF4275" w:rsidRDefault="00E72235" w:rsidP="00E72235">
      <w:pPr>
        <w:spacing w:line="276" w:lineRule="auto"/>
        <w:jc w:val="both"/>
        <w:rPr>
          <w:rFonts w:asciiTheme="majorHAnsi" w:hAnsiTheme="majorHAnsi"/>
          <w:b/>
          <w:sz w:val="22"/>
          <w:szCs w:val="22"/>
        </w:rPr>
      </w:pPr>
      <w:r w:rsidRPr="00EF4275">
        <w:rPr>
          <w:rFonts w:asciiTheme="majorHAnsi" w:hAnsiTheme="majorHAnsi"/>
          <w:b/>
          <w:sz w:val="22"/>
          <w:szCs w:val="22"/>
        </w:rPr>
        <w:br w:type="page"/>
      </w:r>
    </w:p>
    <w:p w14:paraId="2F40297A" w14:textId="77777777" w:rsidR="00B23E4B" w:rsidRDefault="00B23E4B"/>
    <w:sectPr w:rsidR="00B23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35"/>
    <w:rsid w:val="00167AA4"/>
    <w:rsid w:val="003907F9"/>
    <w:rsid w:val="00723F0A"/>
    <w:rsid w:val="009D152E"/>
    <w:rsid w:val="00B23E4B"/>
    <w:rsid w:val="00BF1E93"/>
    <w:rsid w:val="00E72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552E"/>
  <w15:chartTrackingRefBased/>
  <w15:docId w15:val="{5797620C-05A7-4A3B-BA1A-43B77224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35"/>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E722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E722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E72235"/>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E72235"/>
    <w:pPr>
      <w:keepNext/>
      <w:keepLines/>
      <w:spacing w:before="80" w:after="40" w:line="259" w:lineRule="auto"/>
      <w:outlineLvl w:val="3"/>
    </w:pPr>
    <w:rPr>
      <w:rFonts w:eastAsiaTheme="majorEastAsia"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E72235"/>
    <w:pPr>
      <w:keepNext/>
      <w:keepLines/>
      <w:spacing w:before="80" w:after="40" w:line="259" w:lineRule="auto"/>
      <w:outlineLvl w:val="4"/>
    </w:pPr>
    <w:rPr>
      <w:rFonts w:eastAsiaTheme="majorEastAsia"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E72235"/>
    <w:pPr>
      <w:keepNext/>
      <w:keepLines/>
      <w:spacing w:before="40" w:line="259" w:lineRule="auto"/>
      <w:outlineLvl w:val="5"/>
    </w:pPr>
    <w:rPr>
      <w:rFonts w:eastAsiaTheme="majorEastAsia"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E72235"/>
    <w:pPr>
      <w:keepNext/>
      <w:keepLines/>
      <w:spacing w:before="40" w:line="259" w:lineRule="auto"/>
      <w:outlineLvl w:val="6"/>
    </w:pPr>
    <w:rPr>
      <w:rFonts w:eastAsiaTheme="majorEastAsia"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E72235"/>
    <w:pPr>
      <w:keepNext/>
      <w:keepLines/>
      <w:spacing w:line="259" w:lineRule="auto"/>
      <w:outlineLvl w:val="7"/>
    </w:pPr>
    <w:rPr>
      <w:rFonts w:eastAsiaTheme="majorEastAsia"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E72235"/>
    <w:pPr>
      <w:keepNext/>
      <w:keepLines/>
      <w:spacing w:line="259" w:lineRule="auto"/>
      <w:outlineLvl w:val="8"/>
    </w:pPr>
    <w:rPr>
      <w:rFonts w:eastAsiaTheme="majorEastAsia"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235"/>
    <w:rPr>
      <w:rFonts w:eastAsiaTheme="majorEastAsia" w:cstheme="majorBidi"/>
      <w:color w:val="272727" w:themeColor="text1" w:themeTint="D8"/>
    </w:rPr>
  </w:style>
  <w:style w:type="paragraph" w:styleId="Title">
    <w:name w:val="Title"/>
    <w:basedOn w:val="Normal"/>
    <w:next w:val="Normal"/>
    <w:link w:val="TitleChar"/>
    <w:uiPriority w:val="10"/>
    <w:qFormat/>
    <w:rsid w:val="00E72235"/>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E72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235"/>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E72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235"/>
    <w:pPr>
      <w:spacing w:before="160" w:after="160" w:line="259" w:lineRule="auto"/>
      <w:jc w:val="center"/>
    </w:pPr>
    <w:rPr>
      <w:rFonts w:eastAsiaTheme="minorHAns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E72235"/>
    <w:rPr>
      <w:i/>
      <w:iCs/>
      <w:color w:val="404040" w:themeColor="text1" w:themeTint="BF"/>
    </w:rPr>
  </w:style>
  <w:style w:type="paragraph" w:styleId="ListParagraph">
    <w:name w:val="List Paragraph"/>
    <w:basedOn w:val="Normal"/>
    <w:uiPriority w:val="34"/>
    <w:qFormat/>
    <w:rsid w:val="00E72235"/>
    <w:pPr>
      <w:spacing w:after="160" w:line="259" w:lineRule="auto"/>
      <w:ind w:left="720"/>
      <w:contextualSpacing/>
    </w:pPr>
    <w:rPr>
      <w:rFonts w:eastAsiaTheme="minorHAnsi"/>
      <w:kern w:val="2"/>
      <w:sz w:val="22"/>
      <w:szCs w:val="22"/>
      <w:lang w:val="en-GB"/>
      <w14:ligatures w14:val="standardContextual"/>
    </w:rPr>
  </w:style>
  <w:style w:type="character" w:styleId="IntenseEmphasis">
    <w:name w:val="Intense Emphasis"/>
    <w:basedOn w:val="DefaultParagraphFont"/>
    <w:uiPriority w:val="21"/>
    <w:qFormat/>
    <w:rsid w:val="00E72235"/>
    <w:rPr>
      <w:i/>
      <w:iCs/>
      <w:color w:val="0F4761" w:themeColor="accent1" w:themeShade="BF"/>
    </w:rPr>
  </w:style>
  <w:style w:type="paragraph" w:styleId="IntenseQuote">
    <w:name w:val="Intense Quote"/>
    <w:basedOn w:val="Normal"/>
    <w:next w:val="Normal"/>
    <w:link w:val="IntenseQuoteChar"/>
    <w:uiPriority w:val="30"/>
    <w:qFormat/>
    <w:rsid w:val="00E722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E72235"/>
    <w:rPr>
      <w:i/>
      <w:iCs/>
      <w:color w:val="0F4761" w:themeColor="accent1" w:themeShade="BF"/>
    </w:rPr>
  </w:style>
  <w:style w:type="character" w:styleId="IntenseReference">
    <w:name w:val="Intense Reference"/>
    <w:basedOn w:val="DefaultParagraphFont"/>
    <w:uiPriority w:val="32"/>
    <w:qFormat/>
    <w:rsid w:val="00E72235"/>
    <w:rPr>
      <w:b/>
      <w:bCs/>
      <w:smallCaps/>
      <w:color w:val="0F4761" w:themeColor="accent1" w:themeShade="BF"/>
      <w:spacing w:val="5"/>
    </w:rPr>
  </w:style>
  <w:style w:type="character" w:styleId="Hyperlink">
    <w:name w:val="Hyperlink"/>
    <w:basedOn w:val="DefaultParagraphFont"/>
    <w:uiPriority w:val="99"/>
    <w:unhideWhenUsed/>
    <w:rsid w:val="00E722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es@cqc.org.uk" TargetMode="External"/><Relationship Id="rId3" Type="http://schemas.openxmlformats.org/officeDocument/2006/relationships/webSettings" Target="webSettings.xml"/><Relationship Id="rId7" Type="http://schemas.openxmlformats.org/officeDocument/2006/relationships/hyperlink" Target="mailto:standards@gdc-u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ntalcomplaints.org.uk" TargetMode="External"/><Relationship Id="rId5" Type="http://schemas.openxmlformats.org/officeDocument/2006/relationships/hyperlink" Target="https://ombudsman.achieveservice.com/module/home" TargetMode="External"/><Relationship Id="rId10" Type="http://schemas.openxmlformats.org/officeDocument/2006/relationships/theme" Target="theme/theme1.xml"/><Relationship Id="rId4" Type="http://schemas.openxmlformats.org/officeDocument/2006/relationships/hyperlink" Target="https://www.nhs.uk/nhs-services/find-your-local-integrated-care-boar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Navjit Malhi</dc:creator>
  <cp:keywords/>
  <dc:description/>
  <cp:lastModifiedBy>Navjit Malhi</cp:lastModifiedBy>
  <cp:revision>1</cp:revision>
  <dcterms:created xsi:type="dcterms:W3CDTF">2024-10-30T20:30:00Z</dcterms:created>
  <dcterms:modified xsi:type="dcterms:W3CDTF">2024-10-30T20:31:00Z</dcterms:modified>
</cp:coreProperties>
</file>